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ело 5-</w:t>
      </w:r>
      <w:r>
        <w:rPr>
          <w:rFonts w:ascii="Times New Roman" w:eastAsia="Times New Roman" w:hAnsi="Times New Roman" w:cs="Times New Roman"/>
          <w:sz w:val="28"/>
          <w:szCs w:val="28"/>
        </w:rPr>
        <w:t>1120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06347-35</w:t>
      </w:r>
    </w:p>
    <w:p>
      <w:pPr>
        <w:spacing w:before="0" w:after="0"/>
        <w:ind w:right="2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6"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07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12 Сургутского судебного района города окружного значения Сургут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Думлер Галина Павловна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402,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онарушении, предусмотренном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3" w:firstLine="6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Богданова Александра Александровича, </w:t>
      </w:r>
      <w:r>
        <w:rPr>
          <w:rStyle w:val="cat-UserDefinedgrp-25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06.08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нут </w:t>
      </w:r>
      <w:r>
        <w:rPr>
          <w:rFonts w:ascii="Times New Roman" w:eastAsia="Times New Roman" w:hAnsi="Times New Roman" w:cs="Times New Roman"/>
          <w:sz w:val="28"/>
          <w:szCs w:val="28"/>
        </w:rPr>
        <w:t>Богданов А.А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вблизи </w:t>
      </w:r>
      <w:r>
        <w:rPr>
          <w:rStyle w:val="cat-UserDefinedgrp-26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находился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 опьянения,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имел шаткую походку,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неустойчивое тело, </w:t>
      </w:r>
      <w:r>
        <w:rPr>
          <w:rFonts w:ascii="Times New Roman" w:eastAsia="Times New Roman" w:hAnsi="Times New Roman" w:cs="Times New Roman"/>
          <w:sz w:val="28"/>
          <w:szCs w:val="28"/>
        </w:rPr>
        <w:t>невнятную речь,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неопрятный внешний вид (одежда испачкана),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 полости рта запах алкоголя,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изменение кожных покровов, поведение не соответствовало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т.е.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оскорбляющем человеческое достоинство и общественную нравственность.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</w:t>
      </w:r>
      <w:r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Богданов А.А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ину в совершении правонарушения признал полностью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sz w:val="28"/>
          <w:szCs w:val="28"/>
        </w:rPr>
        <w:t>оказател</w:t>
      </w:r>
      <w:r>
        <w:rPr>
          <w:rFonts w:ascii="Times New Roman" w:eastAsia="Times New Roman" w:hAnsi="Times New Roman" w:cs="Times New Roman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sz w:val="28"/>
          <w:szCs w:val="28"/>
        </w:rPr>
        <w:t>тво вины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Богданова А.А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суду представлены следующие доказательства: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об адм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06.08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423403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рапорт </w:t>
      </w:r>
      <w:r>
        <w:rPr>
          <w:rFonts w:ascii="Times New Roman" w:eastAsia="Times New Roman" w:hAnsi="Times New Roman" w:cs="Times New Roman"/>
          <w:sz w:val="28"/>
          <w:szCs w:val="28"/>
        </w:rPr>
        <w:t>ком. отделения ОБППСП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06.08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объяснение </w:t>
      </w:r>
      <w:r>
        <w:rPr>
          <w:rFonts w:ascii="Times New Roman" w:eastAsia="Times New Roman" w:hAnsi="Times New Roman" w:cs="Times New Roman"/>
          <w:sz w:val="28"/>
          <w:szCs w:val="28"/>
        </w:rPr>
        <w:t>Шахметова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М.Н</w:t>
      </w:r>
      <w:r>
        <w:rPr>
          <w:rFonts w:ascii="Times New Roman" w:eastAsia="Times New Roman" w:hAnsi="Times New Roman" w:cs="Times New Roman"/>
          <w:sz w:val="28"/>
          <w:szCs w:val="28"/>
        </w:rPr>
        <w:t>. от 06.08.2026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 направлении на медицинское освидетельствова</w:t>
      </w:r>
      <w:r>
        <w:rPr>
          <w:rFonts w:ascii="Times New Roman" w:eastAsia="Times New Roman" w:hAnsi="Times New Roman" w:cs="Times New Roman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</w:rPr>
        <w:t>е на состояние опьянения от 06.08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 медицинского освидетельствования на состояние опьянения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06.08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установлено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Богданова А.А</w:t>
      </w:r>
      <w:r>
        <w:rPr>
          <w:rFonts w:ascii="Times New Roman" w:eastAsia="Times New Roman" w:hAnsi="Times New Roman" w:cs="Times New Roman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sz w:val="28"/>
          <w:szCs w:val="28"/>
        </w:rPr>
        <w:t>остояние опьянения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Каких–либо письменных ходатайств о предоставлении доказательств лицом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привлекаемым к административной ответственности 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было.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Богданова А.А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– </w:t>
      </w:r>
      <w:r>
        <w:rPr>
          <w:rFonts w:ascii="Times New Roman" w:eastAsia="Times New Roman" w:hAnsi="Times New Roman" w:cs="Times New Roman"/>
          <w:sz w:val="28"/>
          <w:szCs w:val="28"/>
        </w:rPr>
        <w:t>появление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 4.6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наказания, суд учитывает характер совершенного административного правонарушения, данные о личности нарушителя, его отношение к содеянному, </w:t>
      </w:r>
      <w:r>
        <w:rPr>
          <w:rFonts w:ascii="Times New Roman" w:eastAsia="Times New Roman" w:hAnsi="Times New Roman" w:cs="Times New Roman"/>
          <w:sz w:val="28"/>
          <w:szCs w:val="28"/>
        </w:rPr>
        <w:t>в связи с чем считает возможным назначить наказание в виде административного ареста, проверив условия, предусмотренные ст. 3.9 КоАП РФ.</w:t>
      </w:r>
    </w:p>
    <w:p>
      <w:pPr>
        <w:spacing w:before="0" w:after="0"/>
        <w:ind w:right="22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ст.ст.29.9-29.11 КоАП РФ, мировой судья</w:t>
      </w:r>
    </w:p>
    <w:p>
      <w:pPr>
        <w:spacing w:before="0" w:after="0"/>
        <w:ind w:right="22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right="22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Богданова Александра Александровича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наказание в виде административного ареста сроком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сут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задержания с </w:t>
      </w:r>
      <w:r>
        <w:rPr>
          <w:rFonts w:ascii="Times New Roman" w:eastAsia="Times New Roman" w:hAnsi="Times New Roman" w:cs="Times New Roman"/>
          <w:sz w:val="28"/>
          <w:szCs w:val="28"/>
        </w:rPr>
        <w:t>06.08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23:05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десяти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12 Сургутского судебного района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окружного значения Сургут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160" w:line="259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№12 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07.08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</w:t>
      </w:r>
      <w:r>
        <w:rPr>
          <w:rFonts w:ascii="Times New Roman" w:eastAsia="Times New Roman" w:hAnsi="Times New Roman" w:cs="Times New Roman"/>
        </w:rPr>
        <w:t>тся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деле №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1120</w:t>
      </w:r>
      <w:r>
        <w:rPr>
          <w:rFonts w:ascii="Times New Roman" w:eastAsia="Times New Roman" w:hAnsi="Times New Roman" w:cs="Times New Roman"/>
        </w:rPr>
        <w:t>-2612/2026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10">
    <w:name w:val="cat-UserDefined grp-25 rplc-10"/>
    <w:basedOn w:val="DefaultParagraphFont"/>
  </w:style>
  <w:style w:type="character" w:customStyle="1" w:styleId="cat-UserDefinedgrp-26rplc-18">
    <w:name w:val="cat-UserDefined grp-26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